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D3DE" w14:textId="381B4619" w:rsidR="00BD3B77" w:rsidRDefault="00114723" w:rsidP="00114723">
      <w:pPr>
        <w:jc w:val="center"/>
      </w:pPr>
      <w:r>
        <w:t>CARTA INTESTATA SOCIETA’</w:t>
      </w:r>
    </w:p>
    <w:p w14:paraId="095D00EE" w14:textId="4FF967C0" w:rsidR="00114723" w:rsidRDefault="00114723" w:rsidP="00114723">
      <w:pPr>
        <w:jc w:val="center"/>
      </w:pPr>
    </w:p>
    <w:p w14:paraId="2E0E20EB" w14:textId="6DB0D9ED" w:rsidR="00114723" w:rsidRDefault="00114723" w:rsidP="00114723">
      <w:pPr>
        <w:jc w:val="center"/>
      </w:pPr>
      <w:r>
        <w:t>Strettamente riservato e confidenziale</w:t>
      </w:r>
    </w:p>
    <w:p w14:paraId="34A5569B" w14:textId="45F83560" w:rsidR="00114723" w:rsidRDefault="00114723" w:rsidP="00114723">
      <w:pPr>
        <w:jc w:val="center"/>
      </w:pPr>
    </w:p>
    <w:p w14:paraId="5E247F23" w14:textId="5B08E1AB" w:rsidR="00114723" w:rsidRDefault="00114723" w:rsidP="00114723">
      <w:r>
        <w:t>Egr. Liquidatori Giudiziali</w:t>
      </w:r>
    </w:p>
    <w:p w14:paraId="7EC63BD4" w14:textId="135B4ED6" w:rsidR="00114723" w:rsidRDefault="00114723" w:rsidP="00114723">
      <w:r>
        <w:t xml:space="preserve">Concordato Preventivo </w:t>
      </w:r>
      <w:proofErr w:type="spellStart"/>
      <w:r>
        <w:t>Helios</w:t>
      </w:r>
      <w:proofErr w:type="spellEnd"/>
      <w:r>
        <w:t xml:space="preserve"> </w:t>
      </w:r>
      <w:proofErr w:type="spellStart"/>
      <w:r>
        <w:t>s.p.a.</w:t>
      </w:r>
      <w:proofErr w:type="spellEnd"/>
      <w:r>
        <w:t xml:space="preserve"> nr. 96/2017</w:t>
      </w:r>
    </w:p>
    <w:p w14:paraId="30EC16CC" w14:textId="6C336CA5" w:rsidR="00114723" w:rsidRDefault="00114723" w:rsidP="00114723"/>
    <w:p w14:paraId="206B876C" w14:textId="77777777" w:rsidR="00114723" w:rsidRDefault="00114723" w:rsidP="00114723">
      <w:r w:rsidRPr="00A2566A">
        <w:t xml:space="preserve">Dott. Carmine </w:t>
      </w:r>
      <w:proofErr w:type="spellStart"/>
      <w:r w:rsidRPr="00A2566A">
        <w:t>Cozzolino</w:t>
      </w:r>
      <w:proofErr w:type="spellEnd"/>
      <w:r w:rsidRPr="00A2566A">
        <w:t xml:space="preserve">, </w:t>
      </w:r>
    </w:p>
    <w:p w14:paraId="4FFC3D43" w14:textId="77777777" w:rsidR="00114723" w:rsidRDefault="00114723" w:rsidP="00114723">
      <w:r w:rsidRPr="00A2566A">
        <w:t xml:space="preserve">Dott. Rosario Gennaro, </w:t>
      </w:r>
    </w:p>
    <w:p w14:paraId="0BDBDC4C" w14:textId="1AC70444" w:rsidR="00114723" w:rsidRDefault="00114723" w:rsidP="00114723">
      <w:r w:rsidRPr="00A2566A">
        <w:t xml:space="preserve">Avv. Bianca Maria </w:t>
      </w:r>
      <w:proofErr w:type="spellStart"/>
      <w:r w:rsidRPr="00A2566A">
        <w:t>Lanzilotta</w:t>
      </w:r>
      <w:proofErr w:type="spellEnd"/>
    </w:p>
    <w:p w14:paraId="5FFB5EC5" w14:textId="496FA300" w:rsidR="00114723" w:rsidRDefault="00114723" w:rsidP="00114723"/>
    <w:p w14:paraId="5ACD255E" w14:textId="518CF0C3" w:rsidR="00114723" w:rsidRDefault="00114723" w:rsidP="00114723">
      <w:r>
        <w:t xml:space="preserve">Via </w:t>
      </w:r>
      <w:proofErr w:type="spellStart"/>
      <w:r>
        <w:t>pec</w:t>
      </w:r>
      <w:proofErr w:type="spellEnd"/>
      <w:r>
        <w:t xml:space="preserve"> </w:t>
      </w:r>
    </w:p>
    <w:p w14:paraId="26FD4514" w14:textId="5D4FDABE" w:rsidR="00114723" w:rsidRDefault="00114723" w:rsidP="00114723"/>
    <w:p w14:paraId="5B8799FE" w14:textId="0BF76FC1" w:rsidR="00114723" w:rsidRDefault="00114723" w:rsidP="00114723">
      <w:r>
        <w:t>Egregi Liquidatori Giudiziali,</w:t>
      </w:r>
    </w:p>
    <w:p w14:paraId="2E86EA46" w14:textId="08D64AE3" w:rsidR="00114723" w:rsidRDefault="00114723" w:rsidP="00114723"/>
    <w:p w14:paraId="20039692" w14:textId="1DF88822" w:rsidR="00114723" w:rsidRDefault="00114723" w:rsidP="00114723">
      <w:r>
        <w:t>con la presente la Società___________________________________________________________</w:t>
      </w:r>
    </w:p>
    <w:p w14:paraId="628B3CF7" w14:textId="12AECDEA" w:rsidR="00114723" w:rsidRDefault="00114723" w:rsidP="00114723"/>
    <w:p w14:paraId="571E38FD" w14:textId="35327C8D" w:rsidR="00114723" w:rsidRDefault="00114723" w:rsidP="00114723">
      <w:pPr>
        <w:jc w:val="center"/>
      </w:pPr>
      <w:r>
        <w:t>Premesso che</w:t>
      </w:r>
    </w:p>
    <w:p w14:paraId="6CE0F1B4" w14:textId="0CA58758" w:rsidR="00114723" w:rsidRDefault="00114723" w:rsidP="00114723"/>
    <w:p w14:paraId="454605AC" w14:textId="3FD3BAA6" w:rsidR="00114723" w:rsidRDefault="00114723" w:rsidP="00114723">
      <w:pPr>
        <w:pStyle w:val="Paragrafoelenco"/>
        <w:numPr>
          <w:ilvl w:val="0"/>
          <w:numId w:val="1"/>
        </w:numPr>
      </w:pPr>
      <w:r>
        <w:t xml:space="preserve">In relazione all’avviso pubblicato dall’Ufficio di liquidazione giudiziale della procedura di Concordato Preventivo </w:t>
      </w:r>
      <w:proofErr w:type="spellStart"/>
      <w:r>
        <w:t>Helios</w:t>
      </w:r>
      <w:proofErr w:type="spellEnd"/>
      <w:r>
        <w:t xml:space="preserve"> spa nr. 96/2017 </w:t>
      </w:r>
      <w:proofErr w:type="gramStart"/>
      <w:r>
        <w:t xml:space="preserve">( </w:t>
      </w:r>
      <w:r>
        <w:rPr>
          <w:i/>
          <w:iCs/>
        </w:rPr>
        <w:t>“</w:t>
      </w:r>
      <w:proofErr w:type="gramEnd"/>
      <w:r>
        <w:rPr>
          <w:i/>
          <w:iCs/>
        </w:rPr>
        <w:t xml:space="preserve">la liquidazione”) </w:t>
      </w:r>
      <w:r w:rsidRPr="00114723">
        <w:t>avente ad oggetto la vendita dei compendi</w:t>
      </w:r>
      <w:r>
        <w:t xml:space="preserve"> immobiliari di proprietà </w:t>
      </w:r>
      <w:proofErr w:type="spellStart"/>
      <w:r w:rsidR="00E67C8F">
        <w:t>Helios</w:t>
      </w:r>
      <w:proofErr w:type="spellEnd"/>
      <w:r w:rsidR="00E67C8F">
        <w:t xml:space="preserve">, codesta  Società è interessata a prendere visione della documentazione pubblicata sul sito della YARD </w:t>
      </w:r>
      <w:hyperlink r:id="rId5" w:history="1">
        <w:r w:rsidR="00E67C8F" w:rsidRPr="00FF2B6D">
          <w:rPr>
            <w:rStyle w:val="Collegamentoipertestuale"/>
          </w:rPr>
          <w:t>www.yardre.it</w:t>
        </w:r>
      </w:hyperlink>
      <w:r w:rsidR="00E67C8F">
        <w:t>;</w:t>
      </w:r>
    </w:p>
    <w:p w14:paraId="31BD29F7" w14:textId="6045B52C" w:rsidR="00E67C8F" w:rsidRDefault="00E67C8F" w:rsidP="00114723">
      <w:pPr>
        <w:pStyle w:val="Paragrafoelenco"/>
        <w:numPr>
          <w:ilvl w:val="0"/>
          <w:numId w:val="1"/>
        </w:numPr>
      </w:pPr>
      <w:r>
        <w:t xml:space="preserve">Gli obblighi, gli impegni e le dichiarazioni di cui al presente accordo di riservatezza </w:t>
      </w:r>
      <w:proofErr w:type="gramStart"/>
      <w:r>
        <w:t>( di</w:t>
      </w:r>
      <w:proofErr w:type="gramEnd"/>
      <w:r>
        <w:t xml:space="preserve"> seguito </w:t>
      </w:r>
      <w:r>
        <w:rPr>
          <w:i/>
          <w:iCs/>
        </w:rPr>
        <w:t xml:space="preserve">l’Accordo) </w:t>
      </w:r>
      <w:r w:rsidRPr="00E67C8F">
        <w:t xml:space="preserve">sono </w:t>
      </w:r>
      <w:r>
        <w:t>assu</w:t>
      </w:r>
      <w:r w:rsidR="001F56DB">
        <w:t>nti dalla Società__________________________________</w:t>
      </w:r>
    </w:p>
    <w:p w14:paraId="6D443F55" w14:textId="4A550229" w:rsidR="001F56DB" w:rsidRDefault="001F56DB" w:rsidP="001F56DB">
      <w:pPr>
        <w:pStyle w:val="Paragrafoelenco"/>
      </w:pPr>
      <w:r>
        <w:t xml:space="preserve">In nome e per conto proprio, nonché per conto dei soci, amministratori e dipendenti, collaboratori e consulenti a qualsiasi titolo, nonché delle società direttamente e indirettamente controllate ovvero ad essa in qualsiasi modo collegate e i rispettivi amministratori, </w:t>
      </w:r>
      <w:proofErr w:type="gramStart"/>
      <w:r>
        <w:t>dipendenti ,</w:t>
      </w:r>
      <w:proofErr w:type="gramEnd"/>
      <w:r>
        <w:t xml:space="preserve"> collaboratori e consulenti a qualsiasi titolo ( </w:t>
      </w:r>
      <w:r>
        <w:rPr>
          <w:i/>
          <w:iCs/>
        </w:rPr>
        <w:t xml:space="preserve">i soggetti collegati) </w:t>
      </w:r>
      <w:r>
        <w:t>delle quali la Società promette il comportamento in buona fede anche ai sensi e per gli effetti degli articoli 1381 e 1375 codice civile;</w:t>
      </w:r>
    </w:p>
    <w:p w14:paraId="615E67FE" w14:textId="7DC875A1" w:rsidR="001F56DB" w:rsidRDefault="001F56DB" w:rsidP="001F56DB">
      <w:pPr>
        <w:pStyle w:val="Paragrafoelenco"/>
      </w:pPr>
    </w:p>
    <w:p w14:paraId="0E559315" w14:textId="03F84E32" w:rsidR="001F56DB" w:rsidRDefault="001F56DB" w:rsidP="001F56DB">
      <w:pPr>
        <w:pStyle w:val="Paragrafoelenco"/>
        <w:jc w:val="both"/>
      </w:pPr>
    </w:p>
    <w:p w14:paraId="67DC852A" w14:textId="7B62359C" w:rsidR="001F56DB" w:rsidRDefault="001F56DB" w:rsidP="001F56DB">
      <w:pPr>
        <w:pStyle w:val="Paragrafoelenco"/>
      </w:pPr>
      <w:r>
        <w:t>Tutto ciò premesso; Vi proponiamo il seguente Accordo in relazione alle Informazioni Riservate che, saranno acquisite dalla Liquidazione.</w:t>
      </w:r>
    </w:p>
    <w:p w14:paraId="01AF9298" w14:textId="47977A81" w:rsidR="00A6305F" w:rsidRDefault="00A6305F" w:rsidP="001F56DB">
      <w:pPr>
        <w:pStyle w:val="Paragrafoelenco"/>
      </w:pPr>
    </w:p>
    <w:p w14:paraId="5CD99823" w14:textId="7223C2F0" w:rsidR="00A6305F" w:rsidRPr="00A6305F" w:rsidRDefault="00A6305F" w:rsidP="00A6305F">
      <w:pPr>
        <w:pStyle w:val="Paragrafoelenco"/>
        <w:numPr>
          <w:ilvl w:val="0"/>
          <w:numId w:val="2"/>
        </w:numPr>
        <w:rPr>
          <w:b/>
          <w:bCs/>
        </w:rPr>
      </w:pPr>
      <w:r w:rsidRPr="00A6305F">
        <w:rPr>
          <w:b/>
          <w:bCs/>
        </w:rPr>
        <w:t>INFORMAZIONI RISERVATE</w:t>
      </w:r>
    </w:p>
    <w:p w14:paraId="2EA45A2A" w14:textId="77777777" w:rsidR="00A6305F" w:rsidRDefault="00A6305F" w:rsidP="00A6305F">
      <w:pPr>
        <w:pStyle w:val="Paragrafoelenco"/>
        <w:ind w:left="1080"/>
      </w:pPr>
    </w:p>
    <w:p w14:paraId="22AE6610" w14:textId="1ADCEB92" w:rsidR="00A6305F" w:rsidRDefault="00A6305F" w:rsidP="00A6305F">
      <w:pPr>
        <w:pStyle w:val="Paragrafoelenco"/>
      </w:pPr>
      <w:r>
        <w:t xml:space="preserve">Con l’espressione “Informazioni Riservate” si intendono tutte le informazioni relative agli Immobili </w:t>
      </w:r>
      <w:r>
        <w:t xml:space="preserve">di </w:t>
      </w:r>
      <w:proofErr w:type="spellStart"/>
      <w:r>
        <w:t>Helios</w:t>
      </w:r>
      <w:proofErr w:type="spellEnd"/>
      <w:r>
        <w:t xml:space="preserve"> </w:t>
      </w:r>
      <w:r>
        <w:t xml:space="preserve">spa oggetto di liquidazione nell’ambito del Piano di concordato omologato dal Tribunale di </w:t>
      </w:r>
      <w:r>
        <w:t>Milano</w:t>
      </w:r>
      <w:r>
        <w:t xml:space="preserve">, fornite dalla Liquidazione alla </w:t>
      </w:r>
      <w:proofErr w:type="spellStart"/>
      <w:proofErr w:type="gramStart"/>
      <w:r>
        <w:t>Societa</w:t>
      </w:r>
      <w:proofErr w:type="spellEnd"/>
      <w:r>
        <w:t>̀ .</w:t>
      </w:r>
      <w:proofErr w:type="gramEnd"/>
    </w:p>
    <w:p w14:paraId="2845F517" w14:textId="77777777" w:rsidR="00A6305F" w:rsidRDefault="00A6305F" w:rsidP="00A6305F">
      <w:pPr>
        <w:pStyle w:val="Paragrafoelenco"/>
      </w:pPr>
    </w:p>
    <w:p w14:paraId="178E3B26" w14:textId="07145F80" w:rsidR="00A6305F" w:rsidRDefault="00A6305F" w:rsidP="00A6305F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6305F">
        <w:rPr>
          <w:rFonts w:cstheme="minorHAnsi"/>
          <w:b/>
          <w:bCs/>
        </w:rPr>
        <w:t>OBBLIGO DI NON DIVULGAZIONE E RISERVATEZZA</w:t>
      </w:r>
    </w:p>
    <w:p w14:paraId="57D7A651" w14:textId="77777777" w:rsidR="00A6305F" w:rsidRPr="00A6305F" w:rsidRDefault="00A6305F" w:rsidP="00A6305F">
      <w:pPr>
        <w:pStyle w:val="Paragrafoelenco"/>
        <w:ind w:left="1080"/>
        <w:jc w:val="both"/>
        <w:rPr>
          <w:rFonts w:cstheme="minorHAnsi"/>
          <w:b/>
          <w:bCs/>
        </w:rPr>
      </w:pPr>
    </w:p>
    <w:p w14:paraId="467FD149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 xml:space="preserve">2.1. La </w:t>
      </w:r>
      <w:proofErr w:type="spellStart"/>
      <w:r w:rsidRPr="00A6305F">
        <w:rPr>
          <w:rFonts w:cstheme="minorHAnsi"/>
        </w:rPr>
        <w:t>Societa</w:t>
      </w:r>
      <w:proofErr w:type="spellEnd"/>
      <w:r w:rsidRPr="00A6305F">
        <w:rPr>
          <w:rFonts w:cstheme="minorHAnsi"/>
        </w:rPr>
        <w:t>̀ _________________________ si obbliga, direttamente e, ai sensi dell’art. l381 c.c., per i Soggetti Collegati:</w:t>
      </w:r>
    </w:p>
    <w:p w14:paraId="308CA501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>(i) a mantenere confidenziali le Informazioni Riservate e, pertanto, a non trasmettere e/o divulgare le stesse a soggetti diversi dai Soggetti Collegati;</w:t>
      </w:r>
    </w:p>
    <w:p w14:paraId="1EA2D5C8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lastRenderedPageBreak/>
        <w:t>(ii) a non utilizzare le Informazioni Riservate per scopi diversi dalla formulazione delle citate Offerte;</w:t>
      </w:r>
    </w:p>
    <w:p w14:paraId="67F018E5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 xml:space="preserve">(iii) a non effettuare comunicazioni a qualsivoglia </w:t>
      </w:r>
      <w:proofErr w:type="spellStart"/>
      <w:r w:rsidRPr="00A6305F">
        <w:rPr>
          <w:rFonts w:cstheme="minorHAnsi"/>
        </w:rPr>
        <w:t>autorita</w:t>
      </w:r>
      <w:proofErr w:type="spellEnd"/>
      <w:r w:rsidRPr="00A6305F">
        <w:rPr>
          <w:rFonts w:cstheme="minorHAnsi"/>
        </w:rPr>
        <w:t>̀, ovvero altri annunci o comunicazioni, in qualsiasi modo, riguardo alla formulazione delle Offerte;</w:t>
      </w:r>
    </w:p>
    <w:p w14:paraId="00F7EEB9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>(iv) a osservare rigorosamente la normativa vigente in materia di privacy e di protezione dei dati personali;</w:t>
      </w:r>
    </w:p>
    <w:p w14:paraId="428DE767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 xml:space="preserve">(v) a divulgare le Informazioni Riservate esclusivamente ai Soggetti Collegati direttamente coinvolti nella formulazione delle Offerte - e solo nella misura in cui </w:t>
      </w:r>
      <w:proofErr w:type="spellStart"/>
      <w:r w:rsidRPr="00A6305F">
        <w:rPr>
          <w:rFonts w:cstheme="minorHAnsi"/>
        </w:rPr>
        <w:t>cio</w:t>
      </w:r>
      <w:proofErr w:type="spellEnd"/>
      <w:r w:rsidRPr="00A6305F">
        <w:rPr>
          <w:rFonts w:cstheme="minorHAnsi"/>
        </w:rPr>
        <w:t xml:space="preserve">̀ sia necessario ai fini della realizzazione di essa -, </w:t>
      </w:r>
      <w:proofErr w:type="spellStart"/>
      <w:r w:rsidRPr="00A6305F">
        <w:rPr>
          <w:rFonts w:cstheme="minorHAnsi"/>
        </w:rPr>
        <w:t>nonche</w:t>
      </w:r>
      <w:proofErr w:type="spellEnd"/>
      <w:r w:rsidRPr="00A6305F">
        <w:rPr>
          <w:rFonts w:cstheme="minorHAnsi"/>
        </w:rPr>
        <w:t xml:space="preserve">́ a rendere noti ai Soggetti Collegati, anteriormente alla divulgazione, la natura delle Informazioni Riservate ed il contenuto del presente Accordo, assumendo la </w:t>
      </w:r>
      <w:proofErr w:type="spellStart"/>
      <w:r w:rsidRPr="00A6305F">
        <w:rPr>
          <w:rFonts w:cstheme="minorHAnsi"/>
        </w:rPr>
        <w:t>responsabilita</w:t>
      </w:r>
      <w:proofErr w:type="spellEnd"/>
      <w:r w:rsidRPr="00A6305F">
        <w:rPr>
          <w:rFonts w:cstheme="minorHAnsi"/>
        </w:rPr>
        <w:t>̀ di eventuali violazioni dell’Accordo da parte dei Soggetti Collegati;</w:t>
      </w:r>
    </w:p>
    <w:p w14:paraId="58F33D19" w14:textId="77777777" w:rsidR="00A6305F" w:rsidRPr="00A6305F" w:rsidRDefault="00A6305F" w:rsidP="00A6305F">
      <w:pPr>
        <w:pStyle w:val="Paragrafoelenco"/>
        <w:jc w:val="both"/>
        <w:rPr>
          <w:rFonts w:cstheme="minorHAnsi"/>
          <w:b/>
          <w:bCs/>
        </w:rPr>
      </w:pPr>
      <w:r w:rsidRPr="00A6305F">
        <w:rPr>
          <w:rFonts w:cstheme="minorHAnsi"/>
          <w:b/>
          <w:bCs/>
        </w:rPr>
        <w:t>3. DURATA</w:t>
      </w:r>
    </w:p>
    <w:p w14:paraId="067BD5DB" w14:textId="77777777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>Il presente Accordo ha una durata di 1 anno dalla sua sottoscrizione.</w:t>
      </w:r>
    </w:p>
    <w:p w14:paraId="57C7EA01" w14:textId="77777777" w:rsidR="00A6305F" w:rsidRPr="00A6305F" w:rsidRDefault="00A6305F" w:rsidP="00A6305F">
      <w:pPr>
        <w:pStyle w:val="Paragrafoelenco"/>
        <w:jc w:val="both"/>
        <w:rPr>
          <w:rFonts w:cstheme="minorHAnsi"/>
          <w:b/>
          <w:bCs/>
        </w:rPr>
      </w:pPr>
      <w:r w:rsidRPr="00A6305F">
        <w:rPr>
          <w:rFonts w:cstheme="minorHAnsi"/>
          <w:b/>
          <w:bCs/>
        </w:rPr>
        <w:t>4. FORO COMPETENTE</w:t>
      </w:r>
    </w:p>
    <w:p w14:paraId="2B691217" w14:textId="77A96595" w:rsidR="00A6305F" w:rsidRPr="00A6305F" w:rsidRDefault="00A6305F" w:rsidP="00A6305F">
      <w:pPr>
        <w:pStyle w:val="Paragrafoelenco"/>
        <w:jc w:val="both"/>
        <w:rPr>
          <w:rFonts w:cstheme="minorHAnsi"/>
        </w:rPr>
      </w:pPr>
      <w:r w:rsidRPr="00A6305F">
        <w:rPr>
          <w:rFonts w:cstheme="minorHAnsi"/>
        </w:rPr>
        <w:t xml:space="preserve">Tutte le controversie derivanti da o inerenti al presente Accordo saranno sottoposte alla competenza esclusiva del Foro di </w:t>
      </w:r>
      <w:r w:rsidRPr="00A6305F">
        <w:rPr>
          <w:rFonts w:cstheme="minorHAnsi"/>
        </w:rPr>
        <w:t>Milano</w:t>
      </w:r>
      <w:r w:rsidRPr="00A6305F">
        <w:rPr>
          <w:rFonts w:cstheme="minorHAnsi"/>
        </w:rPr>
        <w:t>.</w:t>
      </w:r>
    </w:p>
    <w:p w14:paraId="78E7BB24" w14:textId="38AB0BB3" w:rsidR="00A6305F" w:rsidRDefault="00A6305F" w:rsidP="00A6305F">
      <w:pPr>
        <w:pStyle w:val="Paragrafoelenco"/>
      </w:pPr>
    </w:p>
    <w:p w14:paraId="6D035C85" w14:textId="77777777" w:rsidR="00A6305F" w:rsidRDefault="00A6305F" w:rsidP="00A6305F">
      <w:pPr>
        <w:pStyle w:val="Paragrafoelenco"/>
      </w:pPr>
      <w:r>
        <w:t>Distinti saluti</w:t>
      </w:r>
    </w:p>
    <w:p w14:paraId="350151AE" w14:textId="77777777" w:rsidR="00A6305F" w:rsidRDefault="00A6305F" w:rsidP="00A6305F">
      <w:pPr>
        <w:pStyle w:val="Paragrafoelenco"/>
      </w:pPr>
      <w:r>
        <w:t>Data ____________________</w:t>
      </w:r>
    </w:p>
    <w:p w14:paraId="194383EE" w14:textId="0EA74154" w:rsidR="00A6305F" w:rsidRPr="001F56DB" w:rsidRDefault="00A6305F" w:rsidP="00A6305F">
      <w:pPr>
        <w:pStyle w:val="Paragrafoelenco"/>
        <w:ind w:left="7092" w:firstLine="696"/>
      </w:pPr>
      <w:r>
        <w:t>Firma</w:t>
      </w:r>
    </w:p>
    <w:sectPr w:rsidR="00A6305F" w:rsidRPr="001F56DB" w:rsidSect="000545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986"/>
    <w:multiLevelType w:val="hybridMultilevel"/>
    <w:tmpl w:val="6310DC72"/>
    <w:lvl w:ilvl="0" w:tplc="68AAD2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026F"/>
    <w:multiLevelType w:val="hybridMultilevel"/>
    <w:tmpl w:val="F6420E08"/>
    <w:lvl w:ilvl="0" w:tplc="ACAAA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23"/>
    <w:rsid w:val="000213C8"/>
    <w:rsid w:val="000545D3"/>
    <w:rsid w:val="00092F64"/>
    <w:rsid w:val="000F755F"/>
    <w:rsid w:val="00114723"/>
    <w:rsid w:val="001F56DB"/>
    <w:rsid w:val="002B2700"/>
    <w:rsid w:val="00383A8C"/>
    <w:rsid w:val="004A000A"/>
    <w:rsid w:val="0052035C"/>
    <w:rsid w:val="00885079"/>
    <w:rsid w:val="00A6305F"/>
    <w:rsid w:val="00E67C8F"/>
    <w:rsid w:val="00F5443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B2342"/>
  <w15:chartTrackingRefBased/>
  <w15:docId w15:val="{B8831A06-A903-D049-9EDB-C5D1CAEF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7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7C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d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colmayer</dc:creator>
  <cp:keywords/>
  <dc:description/>
  <cp:lastModifiedBy>giovanni colmayer</cp:lastModifiedBy>
  <cp:revision>1</cp:revision>
  <dcterms:created xsi:type="dcterms:W3CDTF">2022-03-07T15:19:00Z</dcterms:created>
  <dcterms:modified xsi:type="dcterms:W3CDTF">2022-03-07T15:48:00Z</dcterms:modified>
</cp:coreProperties>
</file>